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BE" w:rsidRDefault="007005C2" w:rsidP="00282A3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曲阜师范大学</w:t>
      </w:r>
      <w:r w:rsidR="00CC1032" w:rsidRPr="00CC1032">
        <w:rPr>
          <w:rFonts w:hint="eastAsia"/>
          <w:b/>
          <w:sz w:val="32"/>
          <w:szCs w:val="32"/>
        </w:rPr>
        <w:t>第八届青年教师教学比赛获奖名单公示</w:t>
      </w:r>
    </w:p>
    <w:p w:rsidR="007005C2" w:rsidRDefault="007005C2" w:rsidP="007005C2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各学院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（部）：</w:t>
      </w:r>
    </w:p>
    <w:p w:rsidR="00E41CC7" w:rsidRDefault="000B3DA7" w:rsidP="00E41CC7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</w:t>
      </w:r>
      <w:r w:rsidR="00DC641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第八</w:t>
      </w:r>
      <w:r w:rsidR="00911EDE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届青年教师教学比赛决赛于12月</w:t>
      </w:r>
      <w:r w:rsidR="00DC641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9、</w:t>
      </w:r>
      <w:r w:rsidR="00911EDE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10日</w:t>
      </w:r>
      <w:r w:rsidR="00AC6575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</w:t>
      </w:r>
      <w:r w:rsidR="007005C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曲阜、日照</w:t>
      </w:r>
      <w:r w:rsidR="00AC6575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两个校区同时进行</w:t>
      </w:r>
      <w:r w:rsidR="00911EDE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B947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经单位</w:t>
      </w:r>
      <w:r w:rsidR="005E01BE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初赛选拔推荐，来自</w:t>
      </w:r>
      <w:r w:rsidR="004376B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28</w:t>
      </w:r>
      <w:r w:rsidR="005E01BE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</w:t>
      </w:r>
      <w:r w:rsidR="00B947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学院（部）</w:t>
      </w:r>
      <w:r w:rsidR="004376BC">
        <w:rPr>
          <w:rFonts w:asciiTheme="minorEastAsia" w:hAnsiTheme="minorEastAsia" w:cs="宋体"/>
          <w:color w:val="000000"/>
          <w:kern w:val="0"/>
          <w:sz w:val="28"/>
          <w:szCs w:val="28"/>
        </w:rPr>
        <w:t>55</w:t>
      </w:r>
      <w:r w:rsidR="004376B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名教师分文</w:t>
      </w:r>
      <w:r w:rsidR="00EF5B4A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科、理</w:t>
      </w:r>
      <w:r w:rsidR="004376B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科、</w:t>
      </w:r>
      <w:r w:rsidR="00EF5B4A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</w:t>
      </w:r>
      <w:r w:rsidR="001F2E5F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科</w:t>
      </w:r>
      <w:r w:rsidR="004376B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三个</w:t>
      </w:r>
      <w:r w:rsidR="00EF5B4A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组</w:t>
      </w:r>
      <w:r w:rsidR="004376B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别</w:t>
      </w:r>
      <w:r w:rsidR="00B947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同时</w:t>
      </w:r>
      <w:r w:rsidR="00EF5B4A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比赛。</w:t>
      </w:r>
      <w:r w:rsidR="007005C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经各组评委打分评比、排名，决出各组别奖次名单，</w:t>
      </w:r>
      <w:r w:rsidR="00935D5C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为增加评审工作的透明度，接受监督，现将获奖名单予以公示</w:t>
      </w:r>
      <w:r w:rsidR="005E01BE"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。如对评选结果有异议，请实名与曲阜师范大学教务处联系。</w:t>
      </w:r>
    </w:p>
    <w:p w:rsidR="00E41CC7" w:rsidRDefault="00935D5C" w:rsidP="00E41CC7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公示时间：201</w:t>
      </w:r>
      <w:r w:rsidR="004376BC">
        <w:rPr>
          <w:rFonts w:asciiTheme="minorEastAsia" w:hAnsiTheme="minorEastAsia" w:cs="宋体"/>
          <w:color w:val="000000"/>
          <w:kern w:val="0"/>
          <w:sz w:val="28"/>
          <w:szCs w:val="28"/>
        </w:rPr>
        <w:t>7</w:t>
      </w: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E41CC7">
        <w:rPr>
          <w:rFonts w:asciiTheme="minorEastAsia" w:hAnsiTheme="minorEastAsia" w:cs="宋体"/>
          <w:color w:val="000000"/>
          <w:kern w:val="0"/>
          <w:sz w:val="28"/>
          <w:szCs w:val="28"/>
        </w:rPr>
        <w:t>12</w:t>
      </w: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Pr="00E41CC7">
        <w:rPr>
          <w:rFonts w:asciiTheme="minorEastAsia" w:hAnsiTheme="minorEastAsia" w:cs="宋体"/>
          <w:color w:val="000000"/>
          <w:kern w:val="0"/>
          <w:sz w:val="28"/>
          <w:szCs w:val="28"/>
        </w:rPr>
        <w:t>1</w:t>
      </w:r>
      <w:r w:rsidR="004376BC"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 w:rsidRPr="00E41CC7">
        <w:rPr>
          <w:rFonts w:asciiTheme="minorEastAsia" w:hAnsiTheme="minorEastAsia" w:cs="宋体"/>
          <w:color w:val="000000"/>
          <w:kern w:val="0"/>
          <w:sz w:val="28"/>
          <w:szCs w:val="28"/>
        </w:rPr>
        <w:t>12</w:t>
      </w: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Pr="00E41CC7">
        <w:rPr>
          <w:rFonts w:asciiTheme="minorEastAsia" w:hAnsiTheme="minorEastAsia" w:cs="宋体"/>
          <w:color w:val="000000"/>
          <w:kern w:val="0"/>
          <w:sz w:val="28"/>
          <w:szCs w:val="28"/>
        </w:rPr>
        <w:t>1</w:t>
      </w:r>
      <w:r w:rsidR="004376BC">
        <w:rPr>
          <w:rFonts w:asciiTheme="minorEastAsia" w:hAnsiTheme="minorEastAsia" w:cs="宋体"/>
          <w:color w:val="000000"/>
          <w:kern w:val="0"/>
          <w:sz w:val="28"/>
          <w:szCs w:val="28"/>
        </w:rPr>
        <w:t>4</w:t>
      </w: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p w:rsidR="00E41CC7" w:rsidRDefault="00935D5C" w:rsidP="00E41CC7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联系电话：</w:t>
      </w:r>
      <w:r w:rsidRPr="00E41CC7">
        <w:rPr>
          <w:rFonts w:asciiTheme="minorEastAsia" w:hAnsiTheme="minorEastAsia" w:cs="宋体"/>
          <w:color w:val="000000"/>
          <w:kern w:val="0"/>
          <w:sz w:val="28"/>
          <w:szCs w:val="28"/>
        </w:rPr>
        <w:t>0537</w:t>
      </w: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—4456630,4451122</w:t>
      </w:r>
    </w:p>
    <w:p w:rsidR="005E01BE" w:rsidRDefault="00935D5C" w:rsidP="00E41CC7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41C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电子信箱：cy9876@yeah.net。</w:t>
      </w: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6F0FDB" w:rsidRPr="006F0FDB" w:rsidRDefault="006F0FDB" w:rsidP="006F0FDB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6F0FDB"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  <w:r w:rsidRPr="006F0FD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  <w:r w:rsidRPr="006F0FDB">
        <w:rPr>
          <w:rFonts w:asciiTheme="minorEastAsia" w:hAnsiTheme="minorEastAsia" w:cs="宋体"/>
          <w:color w:val="000000"/>
          <w:kern w:val="0"/>
          <w:sz w:val="28"/>
          <w:szCs w:val="28"/>
        </w:rPr>
        <w:t>曲阜师范大学第八届青年教师教学比赛获奖名单</w:t>
      </w:r>
    </w:p>
    <w:p w:rsidR="00740DC0" w:rsidRPr="006F0FDB" w:rsidRDefault="00740DC0" w:rsidP="006F0FDB">
      <w:pPr>
        <w:spacing w:line="360" w:lineRule="auto"/>
        <w:jc w:val="left"/>
        <w:rPr>
          <w:rFonts w:asciiTheme="minorEastAsia" w:hAnsiTheme="minorEastAsia"/>
          <w:sz w:val="36"/>
          <w:szCs w:val="36"/>
        </w:rPr>
      </w:pP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740DC0" w:rsidRDefault="00740DC0" w:rsidP="006F0FDB">
      <w:pPr>
        <w:spacing w:line="360" w:lineRule="auto"/>
        <w:jc w:val="right"/>
        <w:rPr>
          <w:rFonts w:asciiTheme="minorEastAsia" w:hAnsiTheme="minorEastAsia"/>
          <w:b/>
          <w:sz w:val="36"/>
          <w:szCs w:val="36"/>
        </w:rPr>
      </w:pPr>
    </w:p>
    <w:p w:rsidR="00740DC0" w:rsidRPr="006F0FDB" w:rsidRDefault="006F0FDB" w:rsidP="006F0FDB">
      <w:pPr>
        <w:widowControl/>
        <w:spacing w:line="360" w:lineRule="auto"/>
        <w:ind w:firstLineChars="200" w:firstLine="560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F0FDB">
        <w:rPr>
          <w:rFonts w:asciiTheme="minorEastAsia" w:hAnsiTheme="minorEastAsia" w:cs="宋体"/>
          <w:color w:val="000000"/>
          <w:kern w:val="0"/>
          <w:sz w:val="28"/>
          <w:szCs w:val="28"/>
        </w:rPr>
        <w:t>教务处</w:t>
      </w:r>
    </w:p>
    <w:p w:rsidR="006F0FDB" w:rsidRPr="006F0FDB" w:rsidRDefault="006F0FDB" w:rsidP="006F0FDB">
      <w:pPr>
        <w:widowControl/>
        <w:spacing w:line="360" w:lineRule="auto"/>
        <w:ind w:firstLineChars="200" w:firstLine="56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6F0FD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2017年12月12日</w:t>
      </w: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740DC0" w:rsidRDefault="00740DC0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22963" w:rsidRPr="00740DC0" w:rsidRDefault="00B94773" w:rsidP="00740DC0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740DC0">
        <w:rPr>
          <w:rFonts w:asciiTheme="minorEastAsia" w:hAnsiTheme="minorEastAsia"/>
          <w:b/>
          <w:sz w:val="36"/>
          <w:szCs w:val="36"/>
        </w:rPr>
        <w:t>曲阜师范大学第八</w:t>
      </w:r>
      <w:r w:rsidR="00EF5B4A" w:rsidRPr="00740DC0">
        <w:rPr>
          <w:rFonts w:asciiTheme="minorEastAsia" w:hAnsiTheme="minorEastAsia"/>
          <w:b/>
          <w:sz w:val="36"/>
          <w:szCs w:val="36"/>
        </w:rPr>
        <w:t>届青年教师教学比赛获奖名单</w:t>
      </w:r>
    </w:p>
    <w:tbl>
      <w:tblPr>
        <w:tblW w:w="10286" w:type="dxa"/>
        <w:tblInd w:w="-426" w:type="dxa"/>
        <w:tblLook w:val="04A0" w:firstRow="1" w:lastRow="0" w:firstColumn="1" w:lastColumn="0" w:noHBand="0" w:noVBand="1"/>
      </w:tblPr>
      <w:tblGrid>
        <w:gridCol w:w="1277"/>
        <w:gridCol w:w="2410"/>
        <w:gridCol w:w="1275"/>
        <w:gridCol w:w="284"/>
        <w:gridCol w:w="1276"/>
        <w:gridCol w:w="2409"/>
        <w:gridCol w:w="1355"/>
      </w:tblGrid>
      <w:tr w:rsidR="00740DC0" w:rsidRPr="00740DC0" w:rsidTr="00740DC0">
        <w:trPr>
          <w:trHeight w:val="6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740DC0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曲阜文科组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740DC0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日照文科组</w:t>
            </w: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徐团辉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一等奖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（4人）</w:t>
            </w: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（4人）</w:t>
            </w: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孙海珊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公共外语教学部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公共外语教学部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国际文化交流学院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邢慎宝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文学院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（9人）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翻译学院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（8人）</w:t>
            </w: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刘善涛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地理与旅游学院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彭奕菲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陈培站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书法学院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张忆菲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徐自强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宋琳琳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翻译学院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公共外语教学部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（4人）</w:t>
            </w: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苏明强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（4人）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  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公共外语教学部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孙刚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文学院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安宝洋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毕德广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DC0" w:rsidRPr="00740DC0" w:rsidTr="00740DC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贾慧明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D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DC0" w:rsidRPr="00740DC0" w:rsidRDefault="00740DC0" w:rsidP="00740D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94773" w:rsidRDefault="00B94773" w:rsidP="001F2E5F">
      <w:pPr>
        <w:rPr>
          <w:rFonts w:asciiTheme="minorEastAsia" w:hAnsiTheme="minorEastAsia"/>
          <w:sz w:val="28"/>
          <w:szCs w:val="28"/>
        </w:rPr>
      </w:pPr>
    </w:p>
    <w:p w:rsidR="00B94773" w:rsidRDefault="00B94773" w:rsidP="001F2E5F">
      <w:pPr>
        <w:rPr>
          <w:rFonts w:asciiTheme="minorEastAsia" w:hAnsiTheme="minorEastAsia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362"/>
        <w:gridCol w:w="1899"/>
        <w:gridCol w:w="708"/>
        <w:gridCol w:w="426"/>
        <w:gridCol w:w="283"/>
        <w:gridCol w:w="425"/>
        <w:gridCol w:w="993"/>
        <w:gridCol w:w="1984"/>
        <w:gridCol w:w="1134"/>
      </w:tblGrid>
      <w:tr w:rsidR="000F60B1" w:rsidRPr="000F60B1" w:rsidTr="000F60B1">
        <w:trPr>
          <w:trHeight w:val="600"/>
        </w:trPr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0F60B1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曲阜理科组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0F60B1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曲阜工科组</w:t>
            </w: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董蔚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马令娟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</w:t>
            </w: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（3人）</w:t>
            </w: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徐国娟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物理工程学院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张彬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温晓东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物理工程学院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文丹凤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姜蓝蓝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</w:t>
            </w: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王永庆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物理工程学院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马翠芹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赵永霞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0B1" w:rsidRPr="000F60B1" w:rsidTr="000F60B1">
        <w:trPr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韩士轩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物理工程学院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890" w:rsidRDefault="00622890" w:rsidP="000F60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</w:p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0F60B1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日照理、工科组</w:t>
            </w: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马文婕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（2人）</w:t>
            </w: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李宝富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地理与旅游学院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赵基玮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（3人）</w:t>
            </w: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梁作松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史丽红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黄万丽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  <w:r w:rsidR="00BD6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（2人）</w:t>
            </w:r>
          </w:p>
        </w:tc>
      </w:tr>
      <w:tr w:rsidR="000F60B1" w:rsidRPr="000F60B1" w:rsidTr="00BD62E3">
        <w:trPr>
          <w:gridAfter w:val="3"/>
          <w:wAfter w:w="4111" w:type="dxa"/>
          <w:trHeight w:val="6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袁莎莎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B1" w:rsidRPr="000F60B1" w:rsidRDefault="000F60B1" w:rsidP="000F6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6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B1" w:rsidRPr="000F60B1" w:rsidRDefault="000F60B1" w:rsidP="000F60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F60B1" w:rsidRDefault="00E41CC7" w:rsidP="001F2E5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    </w:t>
      </w:r>
    </w:p>
    <w:sectPr w:rsidR="000F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92" w:rsidRDefault="00B21E92" w:rsidP="00FB3975">
      <w:r>
        <w:separator/>
      </w:r>
    </w:p>
  </w:endnote>
  <w:endnote w:type="continuationSeparator" w:id="0">
    <w:p w:rsidR="00B21E92" w:rsidRDefault="00B21E92" w:rsidP="00FB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92" w:rsidRDefault="00B21E92" w:rsidP="00FB3975">
      <w:r>
        <w:separator/>
      </w:r>
    </w:p>
  </w:footnote>
  <w:footnote w:type="continuationSeparator" w:id="0">
    <w:p w:rsidR="00B21E92" w:rsidRDefault="00B21E92" w:rsidP="00FB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C"/>
    <w:rsid w:val="000B3DA7"/>
    <w:rsid w:val="000F60B1"/>
    <w:rsid w:val="001F2E5F"/>
    <w:rsid w:val="001F4A9D"/>
    <w:rsid w:val="002109CF"/>
    <w:rsid w:val="00222963"/>
    <w:rsid w:val="00282A36"/>
    <w:rsid w:val="002D4CB0"/>
    <w:rsid w:val="003178F6"/>
    <w:rsid w:val="00332204"/>
    <w:rsid w:val="00422F77"/>
    <w:rsid w:val="004376BC"/>
    <w:rsid w:val="004C1227"/>
    <w:rsid w:val="004E6D7E"/>
    <w:rsid w:val="005374BA"/>
    <w:rsid w:val="005E01BE"/>
    <w:rsid w:val="005F4C13"/>
    <w:rsid w:val="00622890"/>
    <w:rsid w:val="006A5CDC"/>
    <w:rsid w:val="006F0FDB"/>
    <w:rsid w:val="007005C2"/>
    <w:rsid w:val="00723701"/>
    <w:rsid w:val="00740DC0"/>
    <w:rsid w:val="007A467E"/>
    <w:rsid w:val="00911EDE"/>
    <w:rsid w:val="00935D5C"/>
    <w:rsid w:val="00A31975"/>
    <w:rsid w:val="00A35405"/>
    <w:rsid w:val="00AC6575"/>
    <w:rsid w:val="00B21E92"/>
    <w:rsid w:val="00B536C2"/>
    <w:rsid w:val="00B94773"/>
    <w:rsid w:val="00BD62E3"/>
    <w:rsid w:val="00CC1032"/>
    <w:rsid w:val="00DC641B"/>
    <w:rsid w:val="00E02B77"/>
    <w:rsid w:val="00E346C2"/>
    <w:rsid w:val="00E41CC7"/>
    <w:rsid w:val="00E65810"/>
    <w:rsid w:val="00EF5B4A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09EF6-E84D-495F-A20D-64CBA507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975"/>
    <w:rPr>
      <w:sz w:val="18"/>
      <w:szCs w:val="18"/>
    </w:rPr>
  </w:style>
  <w:style w:type="table" w:styleId="a5">
    <w:name w:val="Table Grid"/>
    <w:basedOn w:val="a1"/>
    <w:uiPriority w:val="39"/>
    <w:rsid w:val="00FB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F5B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B4A"/>
    <w:rPr>
      <w:sz w:val="18"/>
      <w:szCs w:val="18"/>
    </w:rPr>
  </w:style>
  <w:style w:type="character" w:styleId="a7">
    <w:name w:val="Hyperlink"/>
    <w:basedOn w:val="a0"/>
    <w:uiPriority w:val="99"/>
    <w:unhideWhenUsed/>
    <w:rsid w:val="00B94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2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087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Win10</cp:lastModifiedBy>
  <cp:revision>21</cp:revision>
  <cp:lastPrinted>2017-12-12T03:01:00Z</cp:lastPrinted>
  <dcterms:created xsi:type="dcterms:W3CDTF">2016-12-13T01:22:00Z</dcterms:created>
  <dcterms:modified xsi:type="dcterms:W3CDTF">2017-12-12T03:12:00Z</dcterms:modified>
</cp:coreProperties>
</file>